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D24624"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901D4D">
              <w:rPr>
                <w:sz w:val="64"/>
              </w:rPr>
              <w:t>887</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464601">
              <w:rPr>
                <w:sz w:val="32"/>
              </w:rPr>
              <w:t>4</w:t>
            </w:r>
            <w:r w:rsidRPr="00C3569B">
              <w:rPr>
                <w:sz w:val="32"/>
              </w:rPr>
              <w:t>-</w:t>
            </w:r>
            <w:bookmarkEnd w:id="4"/>
            <w:r w:rsidR="002577A9" w:rsidRPr="00C3569B">
              <w:rPr>
                <w:sz w:val="32"/>
              </w:rPr>
              <w:t>0</w:t>
            </w:r>
            <w:r w:rsidR="00901D4D">
              <w:rPr>
                <w:sz w:val="32"/>
              </w:rPr>
              <w:t>5</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49BE1764" w:rsidR="004F0988" w:rsidRPr="00C3569B" w:rsidRDefault="00C3569B" w:rsidP="00133525">
            <w:pPr>
              <w:pStyle w:val="ZT"/>
              <w:framePr w:wrap="auto" w:hAnchor="text" w:yAlign="inline"/>
            </w:pPr>
            <w:r w:rsidRPr="00C3569B">
              <w:t xml:space="preserve">Study on </w:t>
            </w:r>
            <w:r w:rsidR="00C22690" w:rsidRPr="00C22690">
              <w:t xml:space="preserve">satellite access - Phase </w:t>
            </w:r>
            <w:r w:rsidR="00464601">
              <w:t>4</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015EFD17" w:rsidR="004F0988" w:rsidRPr="00C3569B" w:rsidRDefault="004F0988" w:rsidP="00133525">
            <w:pPr>
              <w:pStyle w:val="ZT"/>
              <w:framePr w:wrap="auto" w:hAnchor="text" w:yAlign="inline"/>
              <w:rPr>
                <w:i/>
                <w:sz w:val="28"/>
              </w:rPr>
            </w:pPr>
            <w:r w:rsidRPr="00C3569B">
              <w:t>(</w:t>
            </w:r>
            <w:r w:rsidRPr="00C3569B">
              <w:rPr>
                <w:rStyle w:val="ZGSM"/>
              </w:rPr>
              <w:t xml:space="preserve">Release </w:t>
            </w:r>
            <w:r w:rsidR="00464601">
              <w:rPr>
                <w:rStyle w:val="ZGSM"/>
              </w:rPr>
              <w:t>20</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65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F38036" w:rsidR="00E16509" w:rsidRPr="00133525" w:rsidRDefault="00E16509" w:rsidP="00133525">
            <w:pPr>
              <w:pStyle w:val="FP"/>
              <w:jc w:val="center"/>
              <w:rPr>
                <w:noProof/>
                <w:sz w:val="18"/>
              </w:rPr>
            </w:pPr>
            <w:r w:rsidRPr="00C3569B">
              <w:rPr>
                <w:noProof/>
                <w:sz w:val="18"/>
              </w:rPr>
              <w:t xml:space="preserve">© </w:t>
            </w:r>
            <w:bookmarkStart w:id="11" w:name="copyrightDate"/>
            <w:r w:rsidRPr="00C3569B">
              <w:rPr>
                <w:noProof/>
                <w:sz w:val="18"/>
              </w:rPr>
              <w:t>2</w:t>
            </w:r>
            <w:r w:rsidR="008E2D68" w:rsidRPr="00C3569B">
              <w:rPr>
                <w:noProof/>
                <w:sz w:val="18"/>
              </w:rPr>
              <w:t>02</w:t>
            </w:r>
            <w:bookmarkEnd w:id="11"/>
            <w:r w:rsidR="003402A1">
              <w:rPr>
                <w:noProof/>
                <w:sz w:val="18"/>
              </w:rPr>
              <w:t>4</w:t>
            </w:r>
            <w:r w:rsidRPr="00C3569B">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990055F" w14:textId="189640AE" w:rsidR="005B7D3D" w:rsidRDefault="004D3578">
      <w:pPr>
        <w:pStyle w:val="TOC1"/>
        <w:rPr>
          <w:rFonts w:asciiTheme="minorHAnsi" w:eastAsiaTheme="minorEastAsia" w:hAnsiTheme="minorHAnsi" w:cstheme="minorBidi"/>
          <w:kern w:val="2"/>
          <w:sz w:val="24"/>
          <w:szCs w:val="24"/>
          <w:lang w:val="en-FR" w:eastAsia="en-GB"/>
          <w14:ligatures w14:val="standardContextual"/>
        </w:rPr>
      </w:pPr>
      <w:r w:rsidRPr="004D3578">
        <w:fldChar w:fldCharType="begin"/>
      </w:r>
      <w:r w:rsidRPr="004D3578">
        <w:instrText xml:space="preserve"> TOC \o "1-9" </w:instrText>
      </w:r>
      <w:r w:rsidRPr="004D3578">
        <w:fldChar w:fldCharType="separate"/>
      </w:r>
      <w:r w:rsidR="005B7D3D">
        <w:t>Foreword</w:t>
      </w:r>
      <w:r w:rsidR="005B7D3D">
        <w:tab/>
      </w:r>
      <w:r w:rsidR="005B7D3D">
        <w:fldChar w:fldCharType="begin"/>
      </w:r>
      <w:r w:rsidR="005B7D3D">
        <w:instrText xml:space="preserve"> PAGEREF _Toc166843175 \h </w:instrText>
      </w:r>
      <w:r w:rsidR="005B7D3D">
        <w:fldChar w:fldCharType="separate"/>
      </w:r>
      <w:r w:rsidR="005B7D3D">
        <w:t>5</w:t>
      </w:r>
      <w:r w:rsidR="005B7D3D">
        <w:fldChar w:fldCharType="end"/>
      </w:r>
    </w:p>
    <w:p w14:paraId="552B0CE4" w14:textId="7419E5B6"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1</w:t>
      </w:r>
      <w:r>
        <w:rPr>
          <w:rFonts w:asciiTheme="minorHAnsi" w:eastAsiaTheme="minorEastAsia" w:hAnsiTheme="minorHAnsi" w:cstheme="minorBidi"/>
          <w:kern w:val="2"/>
          <w:sz w:val="24"/>
          <w:szCs w:val="24"/>
          <w:lang w:val="en-FR" w:eastAsia="en-GB"/>
          <w14:ligatures w14:val="standardContextual"/>
        </w:rPr>
        <w:tab/>
      </w:r>
      <w:r>
        <w:t>Scope</w:t>
      </w:r>
      <w:r>
        <w:tab/>
      </w:r>
      <w:r>
        <w:fldChar w:fldCharType="begin"/>
      </w:r>
      <w:r>
        <w:instrText xml:space="preserve"> PAGEREF _Toc166843176 \h </w:instrText>
      </w:r>
      <w:r>
        <w:fldChar w:fldCharType="separate"/>
      </w:r>
      <w:r>
        <w:t>6</w:t>
      </w:r>
      <w:r>
        <w:fldChar w:fldCharType="end"/>
      </w:r>
    </w:p>
    <w:p w14:paraId="6F9A5893" w14:textId="324FFC47"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2</w:t>
      </w:r>
      <w:r>
        <w:rPr>
          <w:rFonts w:asciiTheme="minorHAnsi" w:eastAsiaTheme="minorEastAsia" w:hAnsiTheme="minorHAnsi" w:cstheme="minorBidi"/>
          <w:kern w:val="2"/>
          <w:sz w:val="24"/>
          <w:szCs w:val="24"/>
          <w:lang w:val="en-FR" w:eastAsia="en-GB"/>
          <w14:ligatures w14:val="standardContextual"/>
        </w:rPr>
        <w:tab/>
      </w:r>
      <w:r>
        <w:t>References</w:t>
      </w:r>
      <w:r>
        <w:tab/>
      </w:r>
      <w:r>
        <w:fldChar w:fldCharType="begin"/>
      </w:r>
      <w:r>
        <w:instrText xml:space="preserve"> PAGEREF _Toc166843177 \h </w:instrText>
      </w:r>
      <w:r>
        <w:fldChar w:fldCharType="separate"/>
      </w:r>
      <w:r>
        <w:t>6</w:t>
      </w:r>
      <w:r>
        <w:fldChar w:fldCharType="end"/>
      </w:r>
    </w:p>
    <w:p w14:paraId="0F44DFC3" w14:textId="20EE18D2"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3</w:t>
      </w:r>
      <w:r>
        <w:rPr>
          <w:rFonts w:asciiTheme="minorHAnsi" w:eastAsiaTheme="minorEastAsia" w:hAnsiTheme="minorHAnsi" w:cstheme="minorBidi"/>
          <w:kern w:val="2"/>
          <w:sz w:val="24"/>
          <w:szCs w:val="24"/>
          <w:lang w:val="en-FR" w:eastAsia="en-GB"/>
          <w14:ligatures w14:val="standardContextual"/>
        </w:rPr>
        <w:tab/>
      </w:r>
      <w:r>
        <w:t>Definitions of terms, symbols and abbreviations</w:t>
      </w:r>
      <w:r>
        <w:tab/>
      </w:r>
      <w:r>
        <w:fldChar w:fldCharType="begin"/>
      </w:r>
      <w:r>
        <w:instrText xml:space="preserve"> PAGEREF _Toc166843178 \h </w:instrText>
      </w:r>
      <w:r>
        <w:fldChar w:fldCharType="separate"/>
      </w:r>
      <w:r>
        <w:t>6</w:t>
      </w:r>
      <w:r>
        <w:fldChar w:fldCharType="end"/>
      </w:r>
    </w:p>
    <w:p w14:paraId="60490618" w14:textId="065EE5AB"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3.1</w:t>
      </w:r>
      <w:r>
        <w:rPr>
          <w:rFonts w:asciiTheme="minorHAnsi" w:eastAsiaTheme="minorEastAsia" w:hAnsiTheme="minorHAnsi" w:cstheme="minorBidi"/>
          <w:kern w:val="2"/>
          <w:sz w:val="24"/>
          <w:szCs w:val="24"/>
          <w:lang w:val="en-FR" w:eastAsia="en-GB"/>
          <w14:ligatures w14:val="standardContextual"/>
        </w:rPr>
        <w:tab/>
      </w:r>
      <w:r>
        <w:t>Terms</w:t>
      </w:r>
      <w:r>
        <w:tab/>
      </w:r>
      <w:r>
        <w:fldChar w:fldCharType="begin"/>
      </w:r>
      <w:r>
        <w:instrText xml:space="preserve"> PAGEREF _Toc166843179 \h </w:instrText>
      </w:r>
      <w:r>
        <w:fldChar w:fldCharType="separate"/>
      </w:r>
      <w:r>
        <w:t>6</w:t>
      </w:r>
      <w:r>
        <w:fldChar w:fldCharType="end"/>
      </w:r>
    </w:p>
    <w:p w14:paraId="6C7BA0C8" w14:textId="2D1A71C9"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3.2</w:t>
      </w:r>
      <w:r>
        <w:rPr>
          <w:rFonts w:asciiTheme="minorHAnsi" w:eastAsiaTheme="minorEastAsia" w:hAnsiTheme="minorHAnsi" w:cstheme="minorBidi"/>
          <w:kern w:val="2"/>
          <w:sz w:val="24"/>
          <w:szCs w:val="24"/>
          <w:lang w:val="en-FR" w:eastAsia="en-GB"/>
          <w14:ligatures w14:val="standardContextual"/>
        </w:rPr>
        <w:tab/>
      </w:r>
      <w:r>
        <w:t>Symbols</w:t>
      </w:r>
      <w:r>
        <w:tab/>
      </w:r>
      <w:r>
        <w:fldChar w:fldCharType="begin"/>
      </w:r>
      <w:r>
        <w:instrText xml:space="preserve"> PAGEREF _Toc166843180 \h </w:instrText>
      </w:r>
      <w:r>
        <w:fldChar w:fldCharType="separate"/>
      </w:r>
      <w:r>
        <w:t>6</w:t>
      </w:r>
      <w:r>
        <w:fldChar w:fldCharType="end"/>
      </w:r>
    </w:p>
    <w:p w14:paraId="5DD3FF3B" w14:textId="329316B8"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3.3</w:t>
      </w:r>
      <w:r>
        <w:rPr>
          <w:rFonts w:asciiTheme="minorHAnsi" w:eastAsiaTheme="minorEastAsia" w:hAnsiTheme="minorHAnsi" w:cstheme="minorBidi"/>
          <w:kern w:val="2"/>
          <w:sz w:val="24"/>
          <w:szCs w:val="24"/>
          <w:lang w:val="en-FR" w:eastAsia="en-GB"/>
          <w14:ligatures w14:val="standardContextual"/>
        </w:rPr>
        <w:tab/>
      </w:r>
      <w:r>
        <w:t>Abbreviations</w:t>
      </w:r>
      <w:r>
        <w:tab/>
      </w:r>
      <w:r>
        <w:fldChar w:fldCharType="begin"/>
      </w:r>
      <w:r>
        <w:instrText xml:space="preserve"> PAGEREF _Toc166843181 \h </w:instrText>
      </w:r>
      <w:r>
        <w:fldChar w:fldCharType="separate"/>
      </w:r>
      <w:r>
        <w:t>6</w:t>
      </w:r>
      <w:r>
        <w:fldChar w:fldCharType="end"/>
      </w:r>
    </w:p>
    <w:p w14:paraId="28F36DE6" w14:textId="55DE527B"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4</w:t>
      </w:r>
      <w:r>
        <w:rPr>
          <w:rFonts w:asciiTheme="minorHAnsi" w:eastAsiaTheme="minorEastAsia" w:hAnsiTheme="minorHAnsi" w:cstheme="minorBidi"/>
          <w:kern w:val="2"/>
          <w:sz w:val="24"/>
          <w:szCs w:val="24"/>
          <w:lang w:val="en-FR" w:eastAsia="en-GB"/>
          <w14:ligatures w14:val="standardContextual"/>
        </w:rPr>
        <w:tab/>
      </w:r>
      <w:r>
        <w:t>Overview</w:t>
      </w:r>
      <w:r>
        <w:tab/>
      </w:r>
      <w:r>
        <w:fldChar w:fldCharType="begin"/>
      </w:r>
      <w:r>
        <w:instrText xml:space="preserve"> PAGEREF _Toc166843182 \h </w:instrText>
      </w:r>
      <w:r>
        <w:fldChar w:fldCharType="separate"/>
      </w:r>
      <w:r>
        <w:t>6</w:t>
      </w:r>
      <w:r>
        <w:fldChar w:fldCharType="end"/>
      </w:r>
    </w:p>
    <w:p w14:paraId="1DCBE6E0" w14:textId="4F281524"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5</w:t>
      </w:r>
      <w:r>
        <w:rPr>
          <w:rFonts w:asciiTheme="minorHAnsi" w:eastAsiaTheme="minorEastAsia" w:hAnsiTheme="minorHAnsi" w:cstheme="minorBidi"/>
          <w:kern w:val="2"/>
          <w:sz w:val="24"/>
          <w:szCs w:val="24"/>
          <w:lang w:val="en-FR" w:eastAsia="en-GB"/>
          <w14:ligatures w14:val="standardContextual"/>
        </w:rPr>
        <w:tab/>
      </w:r>
      <w:r>
        <w:t>Use cases</w:t>
      </w:r>
      <w:r>
        <w:tab/>
      </w:r>
      <w:r>
        <w:fldChar w:fldCharType="begin"/>
      </w:r>
      <w:r>
        <w:instrText xml:space="preserve"> PAGEREF _Toc166843183 \h </w:instrText>
      </w:r>
      <w:r>
        <w:fldChar w:fldCharType="separate"/>
      </w:r>
      <w:r>
        <w:t>7</w:t>
      </w:r>
      <w:r>
        <w:fldChar w:fldCharType="end"/>
      </w:r>
    </w:p>
    <w:p w14:paraId="3264DC71" w14:textId="6C0A7994"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1</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s on emergency and mission critical services</w:t>
      </w:r>
      <w:r>
        <w:tab/>
      </w:r>
      <w:r>
        <w:fldChar w:fldCharType="begin"/>
      </w:r>
      <w:r>
        <w:instrText xml:space="preserve"> PAGEREF _Toc166843184 \h </w:instrText>
      </w:r>
      <w:r>
        <w:fldChar w:fldCharType="separate"/>
      </w:r>
      <w:r>
        <w:t>7</w:t>
      </w:r>
      <w:r>
        <w:fldChar w:fldCharType="end"/>
      </w:r>
    </w:p>
    <w:p w14:paraId="6269B650" w14:textId="356E837C"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Pr>
          <w:lang w:eastAsia="zh-CN"/>
        </w:rPr>
        <w:t>5.1.X</w:t>
      </w:r>
      <w:r>
        <w:rPr>
          <w:rFonts w:asciiTheme="minorHAnsi" w:eastAsiaTheme="minorEastAsia" w:hAnsiTheme="minorHAnsi" w:cstheme="minorBidi"/>
          <w:kern w:val="2"/>
          <w:sz w:val="24"/>
          <w:szCs w:val="24"/>
          <w:lang w:val="en-FR" w:eastAsia="en-GB"/>
          <w14:ligatures w14:val="standardContextual"/>
        </w:rPr>
        <w:tab/>
      </w:r>
      <w:r>
        <w:rPr>
          <w:lang w:eastAsia="zh-CN"/>
        </w:rPr>
        <w:t>Use case Name</w:t>
      </w:r>
      <w:r>
        <w:tab/>
      </w:r>
      <w:r>
        <w:fldChar w:fldCharType="begin"/>
      </w:r>
      <w:r>
        <w:instrText xml:space="preserve"> PAGEREF _Toc166843185 \h </w:instrText>
      </w:r>
      <w:r>
        <w:fldChar w:fldCharType="separate"/>
      </w:r>
      <w:r>
        <w:t>7</w:t>
      </w:r>
      <w:r>
        <w:fldChar w:fldCharType="end"/>
      </w:r>
    </w:p>
    <w:p w14:paraId="0C83FE0C" w14:textId="3DFBB781"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en-US"/>
        </w:rPr>
        <w:t>5.</w:t>
      </w:r>
      <w:r w:rsidRPr="007832F6">
        <w:rPr>
          <w:lang w:val="en-US" w:eastAsia="zh-CN"/>
        </w:rPr>
        <w:t>1</w:t>
      </w:r>
      <w:r w:rsidRPr="007832F6">
        <w:rPr>
          <w:lang w:val="en-US"/>
        </w:rPr>
        <w:t>.</w:t>
      </w:r>
      <w:r w:rsidRPr="007832F6">
        <w:rPr>
          <w:lang w:val="en-US" w:eastAsia="zh-CN"/>
        </w:rPr>
        <w:t>X.1</w:t>
      </w:r>
      <w:r>
        <w:rPr>
          <w:rFonts w:asciiTheme="minorHAnsi" w:eastAsiaTheme="minorEastAsia" w:hAnsiTheme="minorHAnsi" w:cstheme="minorBidi"/>
          <w:kern w:val="2"/>
          <w:sz w:val="24"/>
          <w:szCs w:val="24"/>
          <w:lang w:val="en-FR" w:eastAsia="en-GB"/>
          <w14:ligatures w14:val="standardContextual"/>
        </w:rPr>
        <w:tab/>
      </w:r>
      <w:r w:rsidRPr="007832F6">
        <w:rPr>
          <w:lang w:val="en-US"/>
        </w:rPr>
        <w:t>Description</w:t>
      </w:r>
      <w:r>
        <w:tab/>
      </w:r>
      <w:r>
        <w:fldChar w:fldCharType="begin"/>
      </w:r>
      <w:r>
        <w:instrText xml:space="preserve"> PAGEREF _Toc166843186 \h </w:instrText>
      </w:r>
      <w:r>
        <w:fldChar w:fldCharType="separate"/>
      </w:r>
      <w:r>
        <w:t>7</w:t>
      </w:r>
      <w:r>
        <w:fldChar w:fldCharType="end"/>
      </w:r>
    </w:p>
    <w:p w14:paraId="3EB5C3D0" w14:textId="357DE844"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1</w:t>
      </w:r>
      <w:r w:rsidRPr="007832F6">
        <w:rPr>
          <w:lang w:val="fr-FR"/>
        </w:rPr>
        <w:t>.</w:t>
      </w:r>
      <w:r w:rsidRPr="007832F6">
        <w:rPr>
          <w:lang w:val="fr-FR" w:eastAsia="zh-CN"/>
        </w:rPr>
        <w:t>X.2</w:t>
      </w:r>
      <w:r>
        <w:rPr>
          <w:rFonts w:asciiTheme="minorHAnsi" w:eastAsiaTheme="minorEastAsia" w:hAnsiTheme="minorHAnsi" w:cstheme="minorBidi"/>
          <w:kern w:val="2"/>
          <w:sz w:val="24"/>
          <w:szCs w:val="24"/>
          <w:lang w:val="en-FR" w:eastAsia="en-GB"/>
          <w14:ligatures w14:val="standardContextual"/>
        </w:rPr>
        <w:tab/>
      </w:r>
      <w:r w:rsidRPr="007832F6">
        <w:rPr>
          <w:lang w:val="fr-FR"/>
        </w:rPr>
        <w:t>Pre-conditions</w:t>
      </w:r>
      <w:r w:rsidRPr="005B7D3D">
        <w:rPr>
          <w:lang w:val="fr-FR"/>
        </w:rPr>
        <w:tab/>
      </w:r>
      <w:r>
        <w:fldChar w:fldCharType="begin"/>
      </w:r>
      <w:r w:rsidRPr="005B7D3D">
        <w:rPr>
          <w:lang w:val="fr-FR"/>
        </w:rPr>
        <w:instrText xml:space="preserve"> PAGEREF _Toc166843187 \h </w:instrText>
      </w:r>
      <w:r>
        <w:fldChar w:fldCharType="separate"/>
      </w:r>
      <w:r w:rsidRPr="005B7D3D">
        <w:rPr>
          <w:lang w:val="fr-FR"/>
        </w:rPr>
        <w:t>7</w:t>
      </w:r>
      <w:r>
        <w:fldChar w:fldCharType="end"/>
      </w:r>
    </w:p>
    <w:p w14:paraId="5E25D7E8" w14:textId="5EE5AAB7"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1</w:t>
      </w:r>
      <w:r w:rsidRPr="007832F6">
        <w:rPr>
          <w:lang w:val="fr-FR"/>
        </w:rPr>
        <w:t>.</w:t>
      </w:r>
      <w:r w:rsidRPr="007832F6">
        <w:rPr>
          <w:lang w:val="fr-FR" w:eastAsia="zh-CN"/>
        </w:rPr>
        <w:t>X.</w:t>
      </w:r>
      <w:r w:rsidRPr="007832F6">
        <w:rPr>
          <w:lang w:val="fr-FR"/>
        </w:rPr>
        <w:t>3</w:t>
      </w:r>
      <w:r>
        <w:rPr>
          <w:rFonts w:asciiTheme="minorHAnsi" w:eastAsiaTheme="minorEastAsia" w:hAnsiTheme="minorHAnsi" w:cstheme="minorBidi"/>
          <w:kern w:val="2"/>
          <w:sz w:val="24"/>
          <w:szCs w:val="24"/>
          <w:lang w:val="en-FR" w:eastAsia="en-GB"/>
          <w14:ligatures w14:val="standardContextual"/>
        </w:rPr>
        <w:tab/>
      </w:r>
      <w:r w:rsidRPr="007832F6">
        <w:rPr>
          <w:lang w:val="fr-FR"/>
        </w:rPr>
        <w:t>Service Flows</w:t>
      </w:r>
      <w:r w:rsidRPr="005B7D3D">
        <w:rPr>
          <w:lang w:val="fr-FR"/>
        </w:rPr>
        <w:tab/>
      </w:r>
      <w:r>
        <w:fldChar w:fldCharType="begin"/>
      </w:r>
      <w:r w:rsidRPr="005B7D3D">
        <w:rPr>
          <w:lang w:val="fr-FR"/>
        </w:rPr>
        <w:instrText xml:space="preserve"> PAGEREF _Toc166843188 \h </w:instrText>
      </w:r>
      <w:r>
        <w:fldChar w:fldCharType="separate"/>
      </w:r>
      <w:r w:rsidRPr="005B7D3D">
        <w:rPr>
          <w:lang w:val="fr-FR"/>
        </w:rPr>
        <w:t>7</w:t>
      </w:r>
      <w:r>
        <w:fldChar w:fldCharType="end"/>
      </w:r>
    </w:p>
    <w:p w14:paraId="6CD8B4D9" w14:textId="5117F0B9"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_Toc166843189 \h </w:instrText>
      </w:r>
      <w:r>
        <w:fldChar w:fldCharType="separate"/>
      </w:r>
      <w:r>
        <w:t>7</w:t>
      </w:r>
      <w:r>
        <w:fldChar w:fldCharType="end"/>
      </w:r>
    </w:p>
    <w:p w14:paraId="509ED34E" w14:textId="3F99CF99"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5</w:t>
      </w:r>
      <w:r>
        <w:rPr>
          <w:rFonts w:asciiTheme="minorHAnsi" w:eastAsiaTheme="minorEastAsia" w:hAnsiTheme="minorHAnsi" w:cstheme="minorBidi"/>
          <w:kern w:val="2"/>
          <w:sz w:val="24"/>
          <w:szCs w:val="24"/>
          <w:lang w:val="en-FR" w:eastAsia="en-GB"/>
          <w14:ligatures w14:val="standardContextual"/>
        </w:rPr>
        <w:tab/>
      </w:r>
      <w:r>
        <w:t>Existing features partly or fully covering the use case functionality</w:t>
      </w:r>
      <w:r>
        <w:tab/>
      </w:r>
      <w:r>
        <w:fldChar w:fldCharType="begin"/>
      </w:r>
      <w:r>
        <w:instrText xml:space="preserve"> PAGEREF _Toc166843190 \h </w:instrText>
      </w:r>
      <w:r>
        <w:fldChar w:fldCharType="separate"/>
      </w:r>
      <w:r>
        <w:t>7</w:t>
      </w:r>
      <w:r>
        <w:fldChar w:fldCharType="end"/>
      </w:r>
    </w:p>
    <w:p w14:paraId="781D3585" w14:textId="1D254E1B"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_Toc166843191 \h </w:instrText>
      </w:r>
      <w:r>
        <w:fldChar w:fldCharType="separate"/>
      </w:r>
      <w:r>
        <w:t>7</w:t>
      </w:r>
      <w:r>
        <w:fldChar w:fldCharType="end"/>
      </w:r>
    </w:p>
    <w:p w14:paraId="139B1586" w14:textId="1FD19B57"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5.1.X.6.1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_Toc166843192 \h </w:instrText>
      </w:r>
      <w:r>
        <w:fldChar w:fldCharType="separate"/>
      </w:r>
      <w:r>
        <w:t>7</w:t>
      </w:r>
      <w:r>
        <w:fldChar w:fldCharType="end"/>
      </w:r>
    </w:p>
    <w:p w14:paraId="3F955FDD" w14:textId="0E75E509"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5.1.X.6.2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_Toc166843193 \h </w:instrText>
      </w:r>
      <w:r>
        <w:fldChar w:fldCharType="separate"/>
      </w:r>
      <w:r>
        <w:t>7</w:t>
      </w:r>
      <w:r>
        <w:fldChar w:fldCharType="end"/>
      </w:r>
    </w:p>
    <w:p w14:paraId="608B853D" w14:textId="0BB85B16"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2</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s on multi-orbits satellite access for multiple services</w:t>
      </w:r>
      <w:r>
        <w:tab/>
      </w:r>
      <w:r>
        <w:fldChar w:fldCharType="begin"/>
      </w:r>
      <w:r>
        <w:instrText xml:space="preserve"> PAGEREF _Toc166843194 \h </w:instrText>
      </w:r>
      <w:r>
        <w:fldChar w:fldCharType="separate"/>
      </w:r>
      <w:r>
        <w:t>7</w:t>
      </w:r>
      <w:r>
        <w:fldChar w:fldCharType="end"/>
      </w:r>
    </w:p>
    <w:p w14:paraId="63835AD6" w14:textId="579D6536"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Pr>
          <w:lang w:eastAsia="zh-CN"/>
        </w:rPr>
        <w:t>5.2.X</w:t>
      </w:r>
      <w:r>
        <w:rPr>
          <w:rFonts w:asciiTheme="minorHAnsi" w:eastAsiaTheme="minorEastAsia" w:hAnsiTheme="minorHAnsi" w:cstheme="minorBidi"/>
          <w:kern w:val="2"/>
          <w:sz w:val="24"/>
          <w:szCs w:val="24"/>
          <w:lang w:val="en-FR" w:eastAsia="en-GB"/>
          <w14:ligatures w14:val="standardContextual"/>
        </w:rPr>
        <w:tab/>
      </w:r>
      <w:r>
        <w:rPr>
          <w:lang w:eastAsia="zh-CN"/>
        </w:rPr>
        <w:t>Use case Name</w:t>
      </w:r>
      <w:r>
        <w:tab/>
      </w:r>
      <w:r>
        <w:fldChar w:fldCharType="begin"/>
      </w:r>
      <w:r>
        <w:instrText xml:space="preserve"> PAGEREF _Toc166843195 \h </w:instrText>
      </w:r>
      <w:r>
        <w:fldChar w:fldCharType="separate"/>
      </w:r>
      <w:r>
        <w:t>7</w:t>
      </w:r>
      <w:r>
        <w:fldChar w:fldCharType="end"/>
      </w:r>
    </w:p>
    <w:p w14:paraId="4140B03D" w14:textId="74802F86"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en-US"/>
        </w:rPr>
        <w:t>5.</w:t>
      </w:r>
      <w:r w:rsidRPr="007832F6">
        <w:rPr>
          <w:lang w:val="en-US" w:eastAsia="zh-CN"/>
        </w:rPr>
        <w:t>2</w:t>
      </w:r>
      <w:r w:rsidRPr="007832F6">
        <w:rPr>
          <w:lang w:val="en-US"/>
        </w:rPr>
        <w:t>.</w:t>
      </w:r>
      <w:r w:rsidRPr="007832F6">
        <w:rPr>
          <w:lang w:val="en-US" w:eastAsia="zh-CN"/>
        </w:rPr>
        <w:t>X.1</w:t>
      </w:r>
      <w:r>
        <w:rPr>
          <w:rFonts w:asciiTheme="minorHAnsi" w:eastAsiaTheme="minorEastAsia" w:hAnsiTheme="minorHAnsi" w:cstheme="minorBidi"/>
          <w:kern w:val="2"/>
          <w:sz w:val="24"/>
          <w:szCs w:val="24"/>
          <w:lang w:val="en-FR" w:eastAsia="en-GB"/>
          <w14:ligatures w14:val="standardContextual"/>
        </w:rPr>
        <w:tab/>
      </w:r>
      <w:r w:rsidRPr="007832F6">
        <w:rPr>
          <w:lang w:val="en-US"/>
        </w:rPr>
        <w:t>Description</w:t>
      </w:r>
      <w:r>
        <w:tab/>
      </w:r>
      <w:r>
        <w:fldChar w:fldCharType="begin"/>
      </w:r>
      <w:r>
        <w:instrText xml:space="preserve"> PAGEREF _Toc166843196 \h </w:instrText>
      </w:r>
      <w:r>
        <w:fldChar w:fldCharType="separate"/>
      </w:r>
      <w:r>
        <w:t>7</w:t>
      </w:r>
      <w:r>
        <w:fldChar w:fldCharType="end"/>
      </w:r>
    </w:p>
    <w:p w14:paraId="69B5EE99" w14:textId="16CD6A5E"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2</w:t>
      </w:r>
      <w:r w:rsidRPr="007832F6">
        <w:rPr>
          <w:lang w:val="fr-FR"/>
        </w:rPr>
        <w:t>.</w:t>
      </w:r>
      <w:r w:rsidRPr="007832F6">
        <w:rPr>
          <w:lang w:val="fr-FR" w:eastAsia="zh-CN"/>
        </w:rPr>
        <w:t>X.2</w:t>
      </w:r>
      <w:r>
        <w:rPr>
          <w:rFonts w:asciiTheme="minorHAnsi" w:eastAsiaTheme="minorEastAsia" w:hAnsiTheme="minorHAnsi" w:cstheme="minorBidi"/>
          <w:kern w:val="2"/>
          <w:sz w:val="24"/>
          <w:szCs w:val="24"/>
          <w:lang w:val="en-FR" w:eastAsia="en-GB"/>
          <w14:ligatures w14:val="standardContextual"/>
        </w:rPr>
        <w:tab/>
      </w:r>
      <w:r w:rsidRPr="007832F6">
        <w:rPr>
          <w:lang w:val="fr-FR"/>
        </w:rPr>
        <w:t>Pre-conditions</w:t>
      </w:r>
      <w:r w:rsidRPr="005B7D3D">
        <w:rPr>
          <w:lang w:val="fr-FR"/>
        </w:rPr>
        <w:tab/>
      </w:r>
      <w:r>
        <w:fldChar w:fldCharType="begin"/>
      </w:r>
      <w:r w:rsidRPr="005B7D3D">
        <w:rPr>
          <w:lang w:val="fr-FR"/>
        </w:rPr>
        <w:instrText xml:space="preserve"> PAGEREF _Toc166843197 \h </w:instrText>
      </w:r>
      <w:r>
        <w:fldChar w:fldCharType="separate"/>
      </w:r>
      <w:r w:rsidRPr="005B7D3D">
        <w:rPr>
          <w:lang w:val="fr-FR"/>
        </w:rPr>
        <w:t>7</w:t>
      </w:r>
      <w:r>
        <w:fldChar w:fldCharType="end"/>
      </w:r>
    </w:p>
    <w:p w14:paraId="038F46A4" w14:textId="23DB387F"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2</w:t>
      </w:r>
      <w:r w:rsidRPr="007832F6">
        <w:rPr>
          <w:lang w:val="fr-FR"/>
        </w:rPr>
        <w:t>.</w:t>
      </w:r>
      <w:r w:rsidRPr="007832F6">
        <w:rPr>
          <w:lang w:val="fr-FR" w:eastAsia="zh-CN"/>
        </w:rPr>
        <w:t>X.</w:t>
      </w:r>
      <w:r w:rsidRPr="007832F6">
        <w:rPr>
          <w:lang w:val="fr-FR"/>
        </w:rPr>
        <w:t>3</w:t>
      </w:r>
      <w:r>
        <w:rPr>
          <w:rFonts w:asciiTheme="minorHAnsi" w:eastAsiaTheme="minorEastAsia" w:hAnsiTheme="minorHAnsi" w:cstheme="minorBidi"/>
          <w:kern w:val="2"/>
          <w:sz w:val="24"/>
          <w:szCs w:val="24"/>
          <w:lang w:val="en-FR" w:eastAsia="en-GB"/>
          <w14:ligatures w14:val="standardContextual"/>
        </w:rPr>
        <w:tab/>
      </w:r>
      <w:r w:rsidRPr="007832F6">
        <w:rPr>
          <w:lang w:val="fr-FR"/>
        </w:rPr>
        <w:t>Service Flows</w:t>
      </w:r>
      <w:r w:rsidRPr="005B7D3D">
        <w:rPr>
          <w:lang w:val="fr-FR"/>
        </w:rPr>
        <w:tab/>
      </w:r>
      <w:r>
        <w:fldChar w:fldCharType="begin"/>
      </w:r>
      <w:r w:rsidRPr="005B7D3D">
        <w:rPr>
          <w:lang w:val="fr-FR"/>
        </w:rPr>
        <w:instrText xml:space="preserve"> PAGEREF _Toc166843198 \h </w:instrText>
      </w:r>
      <w:r>
        <w:fldChar w:fldCharType="separate"/>
      </w:r>
      <w:r w:rsidRPr="005B7D3D">
        <w:rPr>
          <w:lang w:val="fr-FR"/>
        </w:rPr>
        <w:t>7</w:t>
      </w:r>
      <w:r>
        <w:fldChar w:fldCharType="end"/>
      </w:r>
    </w:p>
    <w:p w14:paraId="2A95BA00" w14:textId="58D40605"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_Toc166843199 \h </w:instrText>
      </w:r>
      <w:r>
        <w:fldChar w:fldCharType="separate"/>
      </w:r>
      <w:r>
        <w:t>7</w:t>
      </w:r>
      <w:r>
        <w:fldChar w:fldCharType="end"/>
      </w:r>
    </w:p>
    <w:p w14:paraId="4D0D6339" w14:textId="23C77601"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5</w:t>
      </w:r>
      <w:r>
        <w:rPr>
          <w:rFonts w:asciiTheme="minorHAnsi" w:eastAsiaTheme="minorEastAsia" w:hAnsiTheme="minorHAnsi" w:cstheme="minorBidi"/>
          <w:kern w:val="2"/>
          <w:sz w:val="24"/>
          <w:szCs w:val="24"/>
          <w:lang w:val="en-FR" w:eastAsia="en-GB"/>
          <w14:ligatures w14:val="standardContextual"/>
        </w:rPr>
        <w:tab/>
      </w:r>
      <w:r>
        <w:t>Existing features partly or fully covering the use case functionality</w:t>
      </w:r>
      <w:r>
        <w:tab/>
      </w:r>
      <w:r>
        <w:fldChar w:fldCharType="begin"/>
      </w:r>
      <w:r>
        <w:instrText xml:space="preserve"> PAGEREF _Toc166843200 \h </w:instrText>
      </w:r>
      <w:r>
        <w:fldChar w:fldCharType="separate"/>
      </w:r>
      <w:r>
        <w:t>7</w:t>
      </w:r>
      <w:r>
        <w:fldChar w:fldCharType="end"/>
      </w:r>
    </w:p>
    <w:p w14:paraId="15A457A7" w14:textId="2FE419C0"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_Toc166843201 \h </w:instrText>
      </w:r>
      <w:r>
        <w:fldChar w:fldCharType="separate"/>
      </w:r>
      <w:r>
        <w:t>7</w:t>
      </w:r>
      <w:r>
        <w:fldChar w:fldCharType="end"/>
      </w:r>
    </w:p>
    <w:p w14:paraId="5CC36241" w14:textId="31762F9C"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5.2.X.6.1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_Toc166843202 \h </w:instrText>
      </w:r>
      <w:r>
        <w:fldChar w:fldCharType="separate"/>
      </w:r>
      <w:r>
        <w:t>7</w:t>
      </w:r>
      <w:r>
        <w:fldChar w:fldCharType="end"/>
      </w:r>
    </w:p>
    <w:p w14:paraId="4E9D477B" w14:textId="3A7F2C9C"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5.2.X.6.2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_Toc166843203 \h </w:instrText>
      </w:r>
      <w:r>
        <w:fldChar w:fldCharType="separate"/>
      </w:r>
      <w:r>
        <w:t>7</w:t>
      </w:r>
      <w:r>
        <w:fldChar w:fldCharType="end"/>
      </w:r>
    </w:p>
    <w:p w14:paraId="02CC1ACB" w14:textId="0BC25FEA"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3</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 xml:space="preserve"> on robust alert</w:t>
      </w:r>
      <w:r>
        <w:tab/>
      </w:r>
      <w:r>
        <w:fldChar w:fldCharType="begin"/>
      </w:r>
      <w:r>
        <w:instrText xml:space="preserve"> PAGEREF _Toc166843204 \h </w:instrText>
      </w:r>
      <w:r>
        <w:fldChar w:fldCharType="separate"/>
      </w:r>
      <w:r>
        <w:t>8</w:t>
      </w:r>
      <w:r>
        <w:fldChar w:fldCharType="end"/>
      </w:r>
    </w:p>
    <w:p w14:paraId="6B2CA0CE" w14:textId="00AAA203"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.1</w:t>
      </w:r>
      <w:r>
        <w:rPr>
          <w:rFonts w:asciiTheme="minorHAnsi" w:eastAsiaTheme="minorEastAsia" w:hAnsiTheme="minorHAnsi" w:cstheme="minorBidi"/>
          <w:kern w:val="2"/>
          <w:sz w:val="24"/>
          <w:szCs w:val="24"/>
          <w:lang w:val="en-FR" w:eastAsia="en-GB"/>
          <w14:ligatures w14:val="standardContextual"/>
        </w:rPr>
        <w:tab/>
      </w:r>
      <w:r>
        <w:t>Description</w:t>
      </w:r>
      <w:r>
        <w:tab/>
      </w:r>
      <w:r>
        <w:fldChar w:fldCharType="begin"/>
      </w:r>
      <w:r>
        <w:instrText xml:space="preserve"> PAGEREF _Toc166843205 \h </w:instrText>
      </w:r>
      <w:r>
        <w:fldChar w:fldCharType="separate"/>
      </w:r>
      <w:r>
        <w:t>8</w:t>
      </w:r>
      <w:r>
        <w:fldChar w:fldCharType="end"/>
      </w:r>
    </w:p>
    <w:p w14:paraId="2A21EE7C" w14:textId="576D9614"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.2</w:t>
      </w:r>
      <w:r>
        <w:rPr>
          <w:rFonts w:asciiTheme="minorHAnsi" w:eastAsiaTheme="minorEastAsia" w:hAnsiTheme="minorHAnsi" w:cstheme="minorBidi"/>
          <w:kern w:val="2"/>
          <w:sz w:val="24"/>
          <w:szCs w:val="24"/>
          <w:lang w:val="en-FR" w:eastAsia="en-GB"/>
          <w14:ligatures w14:val="standardContextual"/>
        </w:rPr>
        <w:tab/>
      </w:r>
      <w:r>
        <w:t>Pre-conditions</w:t>
      </w:r>
      <w:r>
        <w:tab/>
      </w:r>
      <w:r>
        <w:fldChar w:fldCharType="begin"/>
      </w:r>
      <w:r>
        <w:instrText xml:space="preserve"> PAGEREF _Toc166843206 \h </w:instrText>
      </w:r>
      <w:r>
        <w:fldChar w:fldCharType="separate"/>
      </w:r>
      <w:r>
        <w:t>8</w:t>
      </w:r>
      <w:r>
        <w:fldChar w:fldCharType="end"/>
      </w:r>
    </w:p>
    <w:p w14:paraId="72C6C7F6" w14:textId="1176AE01"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.3</w:t>
      </w:r>
      <w:r>
        <w:rPr>
          <w:rFonts w:asciiTheme="minorHAnsi" w:eastAsiaTheme="minorEastAsia" w:hAnsiTheme="minorHAnsi" w:cstheme="minorBidi"/>
          <w:kern w:val="2"/>
          <w:sz w:val="24"/>
          <w:szCs w:val="24"/>
          <w:lang w:val="en-FR" w:eastAsia="en-GB"/>
          <w14:ligatures w14:val="standardContextual"/>
        </w:rPr>
        <w:tab/>
      </w:r>
      <w:r>
        <w:t>Service Flows</w:t>
      </w:r>
      <w:r>
        <w:tab/>
      </w:r>
      <w:r>
        <w:fldChar w:fldCharType="begin"/>
      </w:r>
      <w:r>
        <w:instrText xml:space="preserve"> PAGEREF _Toc166843207 \h </w:instrText>
      </w:r>
      <w:r>
        <w:fldChar w:fldCharType="separate"/>
      </w:r>
      <w:r>
        <w:t>8</w:t>
      </w:r>
      <w:r>
        <w:fldChar w:fldCharType="end"/>
      </w:r>
    </w:p>
    <w:p w14:paraId="4EF21C0E" w14:textId="0E1DD840"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_Toc166843208 \h </w:instrText>
      </w:r>
      <w:r>
        <w:fldChar w:fldCharType="separate"/>
      </w:r>
      <w:r>
        <w:t>8</w:t>
      </w:r>
      <w:r>
        <w:fldChar w:fldCharType="end"/>
      </w:r>
    </w:p>
    <w:p w14:paraId="392B304F" w14:textId="30C4B294"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.5</w:t>
      </w:r>
      <w:r>
        <w:rPr>
          <w:rFonts w:asciiTheme="minorHAnsi" w:eastAsiaTheme="minorEastAsia" w:hAnsiTheme="minorHAnsi" w:cstheme="minorBidi"/>
          <w:kern w:val="2"/>
          <w:sz w:val="24"/>
          <w:szCs w:val="24"/>
          <w:lang w:val="en-FR" w:eastAsia="en-GB"/>
          <w14:ligatures w14:val="standardContextual"/>
        </w:rPr>
        <w:tab/>
      </w:r>
      <w:r>
        <w:t>Existing feature partly or fully covering use case functionality</w:t>
      </w:r>
      <w:r>
        <w:tab/>
      </w:r>
      <w:r>
        <w:fldChar w:fldCharType="begin"/>
      </w:r>
      <w:r>
        <w:instrText xml:space="preserve"> PAGEREF _Toc166843209 \h </w:instrText>
      </w:r>
      <w:r>
        <w:fldChar w:fldCharType="separate"/>
      </w:r>
      <w:r>
        <w:t>8</w:t>
      </w:r>
      <w:r>
        <w:fldChar w:fldCharType="end"/>
      </w:r>
    </w:p>
    <w:p w14:paraId="48E91DC4" w14:textId="47026FCC"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_Toc166843210 \h </w:instrText>
      </w:r>
      <w:r>
        <w:fldChar w:fldCharType="separate"/>
      </w:r>
      <w:r>
        <w:t>8</w:t>
      </w:r>
      <w:r>
        <w:fldChar w:fldCharType="end"/>
      </w:r>
    </w:p>
    <w:p w14:paraId="3227C497" w14:textId="5F1821CC"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5.3.6.1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_Toc166843211 \h </w:instrText>
      </w:r>
      <w:r>
        <w:fldChar w:fldCharType="separate"/>
      </w:r>
      <w:r>
        <w:t>8</w:t>
      </w:r>
      <w:r>
        <w:fldChar w:fldCharType="end"/>
      </w:r>
    </w:p>
    <w:p w14:paraId="3AADAD46" w14:textId="04BFBB40"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5.3.6.2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_Toc166843212 \h </w:instrText>
      </w:r>
      <w:r>
        <w:fldChar w:fldCharType="separate"/>
      </w:r>
      <w:r>
        <w:t>8</w:t>
      </w:r>
      <w:r>
        <w:fldChar w:fldCharType="end"/>
      </w:r>
    </w:p>
    <w:p w14:paraId="33DD16CB" w14:textId="305BF7C1"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4</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 xml:space="preserve"> on IMS voice call using GEO satellite access</w:t>
      </w:r>
      <w:r>
        <w:tab/>
      </w:r>
      <w:r>
        <w:fldChar w:fldCharType="begin"/>
      </w:r>
      <w:r>
        <w:instrText xml:space="preserve"> PAGEREF _Toc166843213 \h </w:instrText>
      </w:r>
      <w:r>
        <w:fldChar w:fldCharType="separate"/>
      </w:r>
      <w:r>
        <w:t>8</w:t>
      </w:r>
      <w:r>
        <w:fldChar w:fldCharType="end"/>
      </w:r>
    </w:p>
    <w:p w14:paraId="43C044B6" w14:textId="4601789F"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.1</w:t>
      </w:r>
      <w:r>
        <w:rPr>
          <w:rFonts w:asciiTheme="minorHAnsi" w:eastAsiaTheme="minorEastAsia" w:hAnsiTheme="minorHAnsi" w:cstheme="minorBidi"/>
          <w:kern w:val="2"/>
          <w:sz w:val="24"/>
          <w:szCs w:val="24"/>
          <w:lang w:val="en-FR" w:eastAsia="en-GB"/>
          <w14:ligatures w14:val="standardContextual"/>
        </w:rPr>
        <w:tab/>
      </w:r>
      <w:r>
        <w:t>Description</w:t>
      </w:r>
      <w:r>
        <w:tab/>
      </w:r>
      <w:r>
        <w:fldChar w:fldCharType="begin"/>
      </w:r>
      <w:r>
        <w:instrText xml:space="preserve"> PAGEREF _Toc166843214 \h </w:instrText>
      </w:r>
      <w:r>
        <w:fldChar w:fldCharType="separate"/>
      </w:r>
      <w:r>
        <w:t>8</w:t>
      </w:r>
      <w:r>
        <w:fldChar w:fldCharType="end"/>
      </w:r>
    </w:p>
    <w:p w14:paraId="4218C139" w14:textId="27C43899"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.2</w:t>
      </w:r>
      <w:r>
        <w:rPr>
          <w:rFonts w:asciiTheme="minorHAnsi" w:eastAsiaTheme="minorEastAsia" w:hAnsiTheme="minorHAnsi" w:cstheme="minorBidi"/>
          <w:kern w:val="2"/>
          <w:sz w:val="24"/>
          <w:szCs w:val="24"/>
          <w:lang w:val="en-FR" w:eastAsia="en-GB"/>
          <w14:ligatures w14:val="standardContextual"/>
        </w:rPr>
        <w:tab/>
      </w:r>
      <w:r>
        <w:t>Pre-conditions</w:t>
      </w:r>
      <w:r>
        <w:tab/>
      </w:r>
      <w:r>
        <w:fldChar w:fldCharType="begin"/>
      </w:r>
      <w:r>
        <w:instrText xml:space="preserve"> PAGEREF _Toc166843215 \h </w:instrText>
      </w:r>
      <w:r>
        <w:fldChar w:fldCharType="separate"/>
      </w:r>
      <w:r>
        <w:t>8</w:t>
      </w:r>
      <w:r>
        <w:fldChar w:fldCharType="end"/>
      </w:r>
    </w:p>
    <w:p w14:paraId="4AB99002" w14:textId="4940AC92"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.3</w:t>
      </w:r>
      <w:r>
        <w:rPr>
          <w:rFonts w:asciiTheme="minorHAnsi" w:eastAsiaTheme="minorEastAsia" w:hAnsiTheme="minorHAnsi" w:cstheme="minorBidi"/>
          <w:kern w:val="2"/>
          <w:sz w:val="24"/>
          <w:szCs w:val="24"/>
          <w:lang w:val="en-FR" w:eastAsia="en-GB"/>
          <w14:ligatures w14:val="standardContextual"/>
        </w:rPr>
        <w:tab/>
      </w:r>
      <w:r>
        <w:t>Service Flows</w:t>
      </w:r>
      <w:r>
        <w:tab/>
      </w:r>
      <w:r>
        <w:fldChar w:fldCharType="begin"/>
      </w:r>
      <w:r>
        <w:instrText xml:space="preserve"> PAGEREF _Toc166843216 \h </w:instrText>
      </w:r>
      <w:r>
        <w:fldChar w:fldCharType="separate"/>
      </w:r>
      <w:r>
        <w:t>8</w:t>
      </w:r>
      <w:r>
        <w:fldChar w:fldCharType="end"/>
      </w:r>
    </w:p>
    <w:p w14:paraId="4BD67092" w14:textId="2A4CCB05"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_Toc166843217 \h </w:instrText>
      </w:r>
      <w:r>
        <w:fldChar w:fldCharType="separate"/>
      </w:r>
      <w:r>
        <w:t>8</w:t>
      </w:r>
      <w:r>
        <w:fldChar w:fldCharType="end"/>
      </w:r>
    </w:p>
    <w:p w14:paraId="7CA974B1" w14:textId="1A5E4825"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.5</w:t>
      </w:r>
      <w:r>
        <w:rPr>
          <w:rFonts w:asciiTheme="minorHAnsi" w:eastAsiaTheme="minorEastAsia" w:hAnsiTheme="minorHAnsi" w:cstheme="minorBidi"/>
          <w:kern w:val="2"/>
          <w:sz w:val="24"/>
          <w:szCs w:val="24"/>
          <w:lang w:val="en-FR" w:eastAsia="en-GB"/>
          <w14:ligatures w14:val="standardContextual"/>
        </w:rPr>
        <w:tab/>
      </w:r>
      <w:r>
        <w:t>Existing feature partly or fully covering use case functionality</w:t>
      </w:r>
      <w:r>
        <w:tab/>
      </w:r>
      <w:r>
        <w:fldChar w:fldCharType="begin"/>
      </w:r>
      <w:r>
        <w:instrText xml:space="preserve"> PAGEREF _Toc166843218 \h </w:instrText>
      </w:r>
      <w:r>
        <w:fldChar w:fldCharType="separate"/>
      </w:r>
      <w:r>
        <w:t>8</w:t>
      </w:r>
      <w:r>
        <w:fldChar w:fldCharType="end"/>
      </w:r>
    </w:p>
    <w:p w14:paraId="0BEE9A79" w14:textId="2B9C5238"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_Toc166843219 \h </w:instrText>
      </w:r>
      <w:r>
        <w:fldChar w:fldCharType="separate"/>
      </w:r>
      <w:r>
        <w:t>8</w:t>
      </w:r>
      <w:r>
        <w:fldChar w:fldCharType="end"/>
      </w:r>
    </w:p>
    <w:p w14:paraId="5BA8C449" w14:textId="250A1EDD"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5.4.6.1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_Toc166843220 \h </w:instrText>
      </w:r>
      <w:r>
        <w:fldChar w:fldCharType="separate"/>
      </w:r>
      <w:r>
        <w:t>8</w:t>
      </w:r>
      <w:r>
        <w:fldChar w:fldCharType="end"/>
      </w:r>
    </w:p>
    <w:p w14:paraId="747F046D" w14:textId="691CAB4E"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5.4.6.2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_Toc166843221 \h </w:instrText>
      </w:r>
      <w:r>
        <w:fldChar w:fldCharType="separate"/>
      </w:r>
      <w:r>
        <w:t>8</w:t>
      </w:r>
      <w:r>
        <w:fldChar w:fldCharType="end"/>
      </w:r>
    </w:p>
    <w:p w14:paraId="47D9B69E" w14:textId="635281BA"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6</w:t>
      </w:r>
      <w:r>
        <w:rPr>
          <w:rFonts w:asciiTheme="minorHAnsi" w:eastAsiaTheme="minorEastAsia" w:hAnsiTheme="minorHAnsi" w:cstheme="minorBidi"/>
          <w:kern w:val="2"/>
          <w:sz w:val="24"/>
          <w:szCs w:val="24"/>
          <w:lang w:val="en-FR" w:eastAsia="en-GB"/>
          <w14:ligatures w14:val="standardContextual"/>
        </w:rPr>
        <w:tab/>
      </w:r>
      <w:r>
        <w:t>Additional considerations</w:t>
      </w:r>
      <w:r>
        <w:tab/>
      </w:r>
      <w:r>
        <w:fldChar w:fldCharType="begin"/>
      </w:r>
      <w:r>
        <w:instrText xml:space="preserve"> PAGEREF _Toc166843222 \h </w:instrText>
      </w:r>
      <w:r>
        <w:fldChar w:fldCharType="separate"/>
      </w:r>
      <w:r>
        <w:t>8</w:t>
      </w:r>
      <w:r>
        <w:fldChar w:fldCharType="end"/>
      </w:r>
    </w:p>
    <w:p w14:paraId="063FB055" w14:textId="0161CADB"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7</w:t>
      </w:r>
      <w:r>
        <w:rPr>
          <w:rFonts w:asciiTheme="minorHAnsi" w:eastAsiaTheme="minorEastAsia" w:hAnsiTheme="minorHAnsi" w:cstheme="minorBidi"/>
          <w:kern w:val="2"/>
          <w:sz w:val="24"/>
          <w:szCs w:val="24"/>
          <w:lang w:val="en-FR" w:eastAsia="en-GB"/>
          <w14:ligatures w14:val="standardContextual"/>
        </w:rPr>
        <w:tab/>
      </w:r>
      <w:r>
        <w:t>Consolidated requirements</w:t>
      </w:r>
      <w:r>
        <w:tab/>
      </w:r>
      <w:r>
        <w:fldChar w:fldCharType="begin"/>
      </w:r>
      <w:r>
        <w:instrText xml:space="preserve"> PAGEREF _Toc166843223 \h </w:instrText>
      </w:r>
      <w:r>
        <w:fldChar w:fldCharType="separate"/>
      </w:r>
      <w:r>
        <w:t>8</w:t>
      </w:r>
      <w:r>
        <w:fldChar w:fldCharType="end"/>
      </w:r>
    </w:p>
    <w:p w14:paraId="545C53B1" w14:textId="308FE110"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eastAsia="zh-CN"/>
        </w:rPr>
        <w:t>7.1</w:t>
      </w:r>
      <w:r>
        <w:rPr>
          <w:rFonts w:asciiTheme="minorHAnsi" w:eastAsiaTheme="minorEastAsia" w:hAnsiTheme="minorHAnsi" w:cstheme="minorBidi"/>
          <w:kern w:val="2"/>
          <w:sz w:val="24"/>
          <w:szCs w:val="24"/>
          <w:lang w:val="en-FR" w:eastAsia="en-GB"/>
          <w14:ligatures w14:val="standardContextual"/>
        </w:rPr>
        <w:tab/>
      </w:r>
      <w:r w:rsidRPr="007832F6">
        <w:rPr>
          <w:rFonts w:eastAsia="SimSun"/>
          <w:lang w:eastAsia="zh-CN"/>
        </w:rPr>
        <w:t>Functional Requirements</w:t>
      </w:r>
      <w:r>
        <w:tab/>
      </w:r>
      <w:r>
        <w:fldChar w:fldCharType="begin"/>
      </w:r>
      <w:r>
        <w:instrText xml:space="preserve"> PAGEREF _Toc166843224 \h </w:instrText>
      </w:r>
      <w:r>
        <w:fldChar w:fldCharType="separate"/>
      </w:r>
      <w:r>
        <w:t>8</w:t>
      </w:r>
      <w:r>
        <w:fldChar w:fldCharType="end"/>
      </w:r>
    </w:p>
    <w:p w14:paraId="75038A95" w14:textId="46309EA7"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eastAsia="zh-CN"/>
        </w:rPr>
        <w:t>7.2</w:t>
      </w:r>
      <w:r>
        <w:rPr>
          <w:rFonts w:asciiTheme="minorHAnsi" w:eastAsiaTheme="minorEastAsia" w:hAnsiTheme="minorHAnsi" w:cstheme="minorBidi"/>
          <w:kern w:val="2"/>
          <w:sz w:val="24"/>
          <w:szCs w:val="24"/>
          <w:lang w:val="en-FR" w:eastAsia="en-GB"/>
          <w14:ligatures w14:val="standardContextual"/>
        </w:rPr>
        <w:tab/>
      </w:r>
      <w:r w:rsidRPr="007832F6">
        <w:rPr>
          <w:rFonts w:eastAsia="SimSun"/>
          <w:lang w:eastAsia="zh-CN"/>
        </w:rPr>
        <w:t>Performances Requirements</w:t>
      </w:r>
      <w:r>
        <w:tab/>
      </w:r>
      <w:r>
        <w:fldChar w:fldCharType="begin"/>
      </w:r>
      <w:r>
        <w:instrText xml:space="preserve"> PAGEREF _Toc166843225 \h </w:instrText>
      </w:r>
      <w:r>
        <w:fldChar w:fldCharType="separate"/>
      </w:r>
      <w:r>
        <w:t>8</w:t>
      </w:r>
      <w:r>
        <w:fldChar w:fldCharType="end"/>
      </w:r>
    </w:p>
    <w:p w14:paraId="23E87BCE" w14:textId="1165EC42"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lastRenderedPageBreak/>
        <w:t>8</w:t>
      </w:r>
      <w:r>
        <w:rPr>
          <w:rFonts w:asciiTheme="minorHAnsi" w:eastAsiaTheme="minorEastAsia" w:hAnsiTheme="minorHAnsi" w:cstheme="minorBidi"/>
          <w:kern w:val="2"/>
          <w:sz w:val="24"/>
          <w:szCs w:val="24"/>
          <w:lang w:val="en-FR" w:eastAsia="en-GB"/>
          <w14:ligatures w14:val="standardContextual"/>
        </w:rPr>
        <w:tab/>
      </w:r>
      <w:r>
        <w:t>Conclusions and recommendations</w:t>
      </w:r>
      <w:r>
        <w:tab/>
      </w:r>
      <w:r>
        <w:fldChar w:fldCharType="begin"/>
      </w:r>
      <w:r>
        <w:instrText xml:space="preserve"> PAGEREF _Toc166843226 \h </w:instrText>
      </w:r>
      <w:r>
        <w:fldChar w:fldCharType="separate"/>
      </w:r>
      <w:r>
        <w:t>9</w:t>
      </w:r>
      <w:r>
        <w:fldChar w:fldCharType="end"/>
      </w:r>
    </w:p>
    <w:p w14:paraId="28E2431D" w14:textId="6542FA5E" w:rsidR="005B7D3D" w:rsidRDefault="005B7D3D">
      <w:pPr>
        <w:pStyle w:val="TOC8"/>
        <w:rPr>
          <w:rFonts w:asciiTheme="minorHAnsi" w:eastAsiaTheme="minorEastAsia" w:hAnsiTheme="minorHAnsi" w:cstheme="minorBidi"/>
          <w:b w:val="0"/>
          <w:kern w:val="2"/>
          <w:sz w:val="24"/>
          <w:szCs w:val="24"/>
          <w:lang w:val="en-FR" w:eastAsia="en-GB"/>
          <w14:ligatures w14:val="standardContextual"/>
        </w:rPr>
      </w:pPr>
      <w:r>
        <w:t>Annex A (informative): Change history</w:t>
      </w:r>
      <w:r>
        <w:tab/>
      </w:r>
      <w:r>
        <w:fldChar w:fldCharType="begin"/>
      </w:r>
      <w:r>
        <w:instrText xml:space="preserve"> PAGEREF _Toc166843227 \h </w:instrText>
      </w:r>
      <w:r>
        <w:fldChar w:fldCharType="separate"/>
      </w:r>
      <w:r>
        <w:t>10</w:t>
      </w:r>
      <w:r>
        <w:fldChar w:fldCharType="end"/>
      </w:r>
    </w:p>
    <w:p w14:paraId="0B9E3498" w14:textId="0B3568A2"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4" w:name="foreword"/>
      <w:bookmarkStart w:id="15" w:name="_Toc166843175"/>
      <w:bookmarkEnd w:id="14"/>
      <w:r w:rsidRPr="004D3578">
        <w:lastRenderedPageBreak/>
        <w:t>Foreword</w:t>
      </w:r>
      <w:bookmarkEnd w:id="15"/>
    </w:p>
    <w:p w14:paraId="2511FBFA" w14:textId="3D16B7B4" w:rsidR="00080512" w:rsidRPr="004D3578" w:rsidRDefault="00080512">
      <w:r w:rsidRPr="004D3578">
        <w:t>This Tech</w:t>
      </w:r>
      <w:r w:rsidRPr="00C3569B">
        <w:t xml:space="preserve">nical </w:t>
      </w:r>
      <w:bookmarkStart w:id="16" w:name="spectype3"/>
      <w:r w:rsidR="00602AEA" w:rsidRPr="00C3569B">
        <w:t>Report</w:t>
      </w:r>
      <w:bookmarkEnd w:id="16"/>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6843176"/>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684317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6684317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684317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684318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684318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7" w:name="clause4"/>
      <w:bookmarkStart w:id="28" w:name="_Toc166843182"/>
      <w:bookmarkEnd w:id="27"/>
      <w:r w:rsidRPr="004D3578">
        <w:t>4</w:t>
      </w:r>
      <w:r w:rsidRPr="004D3578">
        <w:tab/>
      </w:r>
      <w:r w:rsidR="00C3569B">
        <w:t>Overview</w:t>
      </w:r>
      <w:bookmarkEnd w:id="28"/>
    </w:p>
    <w:p w14:paraId="76331FF4" w14:textId="77777777" w:rsidR="00905394" w:rsidRPr="00905394" w:rsidRDefault="00905394" w:rsidP="00905394"/>
    <w:p w14:paraId="3E5B4E7E" w14:textId="77777777" w:rsidR="00FC32C0" w:rsidRDefault="00FC32C0" w:rsidP="00FC32C0">
      <w:pPr>
        <w:pStyle w:val="Heading1"/>
      </w:pPr>
      <w:bookmarkStart w:id="29" w:name="_Toc27760664"/>
      <w:bookmarkStart w:id="30" w:name="_Toc66909331"/>
      <w:bookmarkStart w:id="31" w:name="_Toc94902057"/>
      <w:r>
        <w:lastRenderedPageBreak/>
        <w:t>5</w:t>
      </w:r>
      <w:r>
        <w:tab/>
        <w:t>Use cases</w:t>
      </w:r>
      <w:bookmarkEnd w:id="31"/>
    </w:p>
    <w:p w14:paraId="4FDF1D9A" w14:textId="77777777" w:rsidR="00FC32C0" w:rsidRPr="000D6532" w:rsidRDefault="00FC32C0" w:rsidP="00FC32C0">
      <w:pPr>
        <w:pStyle w:val="Heading2"/>
      </w:pPr>
      <w:bookmarkStart w:id="32" w:name="_Toc528919271"/>
      <w:bookmarkStart w:id="33" w:name="_Toc528964270"/>
      <w:bookmarkStart w:id="34" w:name="_Toc94902058"/>
      <w:bookmarkStart w:id="35" w:name="_Toc27760561"/>
      <w:r>
        <w:t>5.X</w:t>
      </w:r>
      <w:r>
        <w:tab/>
        <w:t>Use C</w:t>
      </w:r>
      <w:r w:rsidRPr="000D6532">
        <w:t xml:space="preserve">ase </w:t>
      </w:r>
      <w:bookmarkEnd w:id="32"/>
      <w:bookmarkEnd w:id="33"/>
      <w:r>
        <w:t>Name</w:t>
      </w:r>
      <w:bookmarkEnd w:id="34"/>
    </w:p>
    <w:p w14:paraId="3D7F7104" w14:textId="77777777" w:rsidR="00FC32C0" w:rsidRPr="00464601" w:rsidRDefault="00FC32C0" w:rsidP="00FC32C0">
      <w:pPr>
        <w:pStyle w:val="Heading3"/>
        <w:rPr>
          <w:lang w:val="fr-FR"/>
        </w:rPr>
      </w:pPr>
      <w:bookmarkStart w:id="36" w:name="_Toc528919272"/>
      <w:bookmarkStart w:id="37" w:name="_Toc528964271"/>
      <w:bookmarkStart w:id="38" w:name="_Toc94902059"/>
      <w:r w:rsidRPr="00464601">
        <w:rPr>
          <w:lang w:val="fr-FR"/>
        </w:rPr>
        <w:t>5.X.1</w:t>
      </w:r>
      <w:r w:rsidRPr="00464601">
        <w:rPr>
          <w:lang w:val="fr-FR"/>
        </w:rPr>
        <w:tab/>
        <w:t>Description</w:t>
      </w:r>
      <w:bookmarkEnd w:id="36"/>
      <w:bookmarkEnd w:id="37"/>
      <w:bookmarkEnd w:id="38"/>
    </w:p>
    <w:p w14:paraId="5D1F78A6" w14:textId="77777777" w:rsidR="00FC32C0" w:rsidRPr="00464601" w:rsidRDefault="00FC32C0" w:rsidP="00FC32C0">
      <w:pPr>
        <w:pStyle w:val="Heading3"/>
        <w:rPr>
          <w:lang w:val="fr-FR"/>
        </w:rPr>
      </w:pPr>
      <w:bookmarkStart w:id="39" w:name="_Toc528919273"/>
      <w:bookmarkStart w:id="40" w:name="_Toc528964272"/>
      <w:bookmarkStart w:id="41" w:name="_Toc94902060"/>
      <w:r w:rsidRPr="00464601">
        <w:rPr>
          <w:lang w:val="fr-FR"/>
        </w:rPr>
        <w:t>5.X.2</w:t>
      </w:r>
      <w:r w:rsidRPr="00464601">
        <w:rPr>
          <w:lang w:val="fr-FR"/>
        </w:rPr>
        <w:tab/>
      </w:r>
      <w:proofErr w:type="spellStart"/>
      <w:r w:rsidRPr="00464601">
        <w:rPr>
          <w:lang w:val="fr-FR"/>
        </w:rPr>
        <w:t>Pre-conditions</w:t>
      </w:r>
      <w:bookmarkEnd w:id="39"/>
      <w:bookmarkEnd w:id="40"/>
      <w:bookmarkEnd w:id="41"/>
      <w:proofErr w:type="spellEnd"/>
    </w:p>
    <w:p w14:paraId="1B645C1D" w14:textId="77777777" w:rsidR="00FC32C0" w:rsidRPr="00464601" w:rsidRDefault="00FC32C0" w:rsidP="00FC32C0">
      <w:pPr>
        <w:pStyle w:val="Heading3"/>
        <w:rPr>
          <w:lang w:val="fr-FR"/>
        </w:rPr>
      </w:pPr>
      <w:bookmarkStart w:id="42" w:name="_Toc528919274"/>
      <w:bookmarkStart w:id="43" w:name="_Toc528964273"/>
      <w:bookmarkStart w:id="44" w:name="_Toc94902061"/>
      <w:r w:rsidRPr="00464601">
        <w:rPr>
          <w:lang w:val="fr-FR"/>
        </w:rPr>
        <w:t>5.X.3</w:t>
      </w:r>
      <w:r w:rsidRPr="00464601">
        <w:rPr>
          <w:lang w:val="fr-FR"/>
        </w:rPr>
        <w:tab/>
        <w:t>Service Flows</w:t>
      </w:r>
      <w:bookmarkEnd w:id="42"/>
      <w:bookmarkEnd w:id="43"/>
      <w:bookmarkEnd w:id="44"/>
    </w:p>
    <w:p w14:paraId="742E75E9" w14:textId="77777777" w:rsidR="00FC32C0" w:rsidRPr="000D6532" w:rsidRDefault="00FC32C0" w:rsidP="00FC32C0">
      <w:pPr>
        <w:pStyle w:val="Heading3"/>
      </w:pPr>
      <w:bookmarkStart w:id="45" w:name="_Toc528919275"/>
      <w:bookmarkStart w:id="46" w:name="_Toc528964274"/>
      <w:bookmarkStart w:id="47" w:name="_Toc94902062"/>
      <w:r>
        <w:t>5.X</w:t>
      </w:r>
      <w:r w:rsidRPr="000D6532">
        <w:t>.4</w:t>
      </w:r>
      <w:r w:rsidRPr="000D6532">
        <w:tab/>
        <w:t>Post-conditions</w:t>
      </w:r>
      <w:bookmarkEnd w:id="45"/>
      <w:bookmarkEnd w:id="46"/>
      <w:bookmarkEnd w:id="47"/>
    </w:p>
    <w:p w14:paraId="356E6062" w14:textId="77777777" w:rsidR="00FC32C0" w:rsidRPr="000D6532" w:rsidRDefault="00FC32C0" w:rsidP="00FC32C0">
      <w:pPr>
        <w:pStyle w:val="Heading3"/>
      </w:pPr>
      <w:bookmarkStart w:id="48" w:name="_Toc528919276"/>
      <w:bookmarkStart w:id="49" w:name="_Toc528964275"/>
      <w:bookmarkStart w:id="50" w:name="_Toc94902063"/>
      <w:r>
        <w:t>5.X</w:t>
      </w:r>
      <w:r w:rsidRPr="000D6532">
        <w:t>.5</w:t>
      </w:r>
      <w:r w:rsidRPr="000D6532">
        <w:tab/>
      </w:r>
      <w:r>
        <w:t>Existing</w:t>
      </w:r>
      <w:r w:rsidRPr="000D6532">
        <w:t xml:space="preserve"> </w:t>
      </w:r>
      <w:r>
        <w:t>features partly or fully covering the use case functionality</w:t>
      </w:r>
      <w:bookmarkEnd w:id="48"/>
      <w:bookmarkEnd w:id="49"/>
      <w:bookmarkEnd w:id="50"/>
    </w:p>
    <w:p w14:paraId="66746970" w14:textId="77777777" w:rsidR="00FC32C0" w:rsidRDefault="00FC32C0" w:rsidP="00FC32C0">
      <w:pPr>
        <w:pStyle w:val="Heading3"/>
      </w:pPr>
      <w:bookmarkStart w:id="51" w:name="_Toc528919277"/>
      <w:bookmarkStart w:id="52" w:name="_Toc528964276"/>
      <w:bookmarkStart w:id="53"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1"/>
      <w:bookmarkEnd w:id="52"/>
      <w:bookmarkEnd w:id="53"/>
    </w:p>
    <w:p w14:paraId="1AFDE5BA" w14:textId="77777777" w:rsidR="00FC32C0" w:rsidRDefault="00FC32C0" w:rsidP="00FC32C0">
      <w:pPr>
        <w:pStyle w:val="Heading1"/>
      </w:pPr>
      <w:bookmarkStart w:id="54" w:name="_Toc94902065"/>
      <w:bookmarkEnd w:id="35"/>
      <w:r>
        <w:t>6</w:t>
      </w:r>
      <w:r w:rsidRPr="00235394">
        <w:tab/>
      </w:r>
      <w:r>
        <w:t>Additional considerations</w:t>
      </w:r>
      <w:bookmarkEnd w:id="54"/>
    </w:p>
    <w:p w14:paraId="1962C399" w14:textId="77777777" w:rsidR="00FC32C0" w:rsidRDefault="00FC32C0" w:rsidP="00FC32C0">
      <w:pPr>
        <w:pStyle w:val="EditorsNote"/>
        <w:ind w:left="0" w:firstLine="0"/>
      </w:pPr>
    </w:p>
    <w:p w14:paraId="7CF692CE" w14:textId="77777777" w:rsidR="00FC32C0" w:rsidRDefault="00FC32C0" w:rsidP="00FC32C0">
      <w:pPr>
        <w:pStyle w:val="Heading1"/>
      </w:pPr>
      <w:bookmarkStart w:id="55" w:name="_Toc94902066"/>
      <w:r>
        <w:t>7</w:t>
      </w:r>
      <w:r w:rsidRPr="00235394">
        <w:tab/>
      </w:r>
      <w:r>
        <w:t>Consolidated requirements</w:t>
      </w:r>
      <w:bookmarkEnd w:id="55"/>
    </w:p>
    <w:p w14:paraId="5CD6A43F" w14:textId="77777777" w:rsidR="005B7D3D" w:rsidRPr="005B7D3D" w:rsidRDefault="005B7D3D" w:rsidP="005B7D3D"/>
    <w:p w14:paraId="3CAD67AF" w14:textId="2B52736A" w:rsidR="0045147D" w:rsidRDefault="00905394" w:rsidP="0045147D">
      <w:pPr>
        <w:pStyle w:val="Heading1"/>
      </w:pPr>
      <w:bookmarkStart w:id="56" w:name="_Toc166843222"/>
      <w:r>
        <w:t>6</w:t>
      </w:r>
      <w:r w:rsidR="0045147D" w:rsidRPr="00235394">
        <w:tab/>
      </w:r>
      <w:r w:rsidR="00D1317E">
        <w:t>Additional considerations</w:t>
      </w:r>
      <w:bookmarkEnd w:id="56"/>
    </w:p>
    <w:p w14:paraId="21745EC5" w14:textId="77777777" w:rsidR="005C175C" w:rsidRPr="005C175C" w:rsidRDefault="005C175C" w:rsidP="005C175C">
      <w:pPr>
        <w:rPr>
          <w:rFonts w:eastAsia="SimSun"/>
          <w:lang w:eastAsia="zh-CN"/>
        </w:rPr>
      </w:pPr>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57" w:name="_Toc166843226"/>
      <w:r>
        <w:t>8</w:t>
      </w:r>
      <w:r>
        <w:tab/>
      </w:r>
      <w:r w:rsidR="0045147D">
        <w:t>Conclusions and recommendations</w:t>
      </w:r>
      <w:bookmarkEnd w:id="29"/>
      <w:bookmarkEnd w:id="30"/>
      <w:bookmarkEnd w:id="57"/>
    </w:p>
    <w:p w14:paraId="08177474" w14:textId="77777777" w:rsidR="00080512" w:rsidRPr="004D3578" w:rsidRDefault="00080512"/>
    <w:p w14:paraId="160C3942" w14:textId="10363E58" w:rsidR="0045147D" w:rsidRPr="00235394" w:rsidRDefault="00080512" w:rsidP="0070225B">
      <w:pPr>
        <w:pStyle w:val="Heading8"/>
      </w:pPr>
      <w:bookmarkStart w:id="58" w:name="tsgNames"/>
      <w:bookmarkEnd w:id="58"/>
      <w:r w:rsidRPr="004D3578">
        <w:br w:type="page"/>
      </w:r>
      <w:bookmarkStart w:id="59" w:name="_Toc166843227"/>
      <w:r w:rsidRPr="004D3578">
        <w:lastRenderedPageBreak/>
        <w:t xml:space="preserve">Annex </w:t>
      </w:r>
      <w:r w:rsidR="0045147D">
        <w:t>A</w:t>
      </w:r>
      <w:r w:rsidRPr="004D3578">
        <w:t xml:space="preserve"> (informative):</w:t>
      </w:r>
      <w:r w:rsidRPr="004D3578">
        <w:br/>
        <w:t>Change history</w:t>
      </w:r>
      <w:bookmarkStart w:id="60" w:name="historyclause"/>
      <w:bookmarkEnd w:id="59"/>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6592A01B" w:rsidR="0070225B" w:rsidRPr="006B0D02" w:rsidRDefault="0070225B" w:rsidP="00C72833">
            <w:pPr>
              <w:pStyle w:val="TAC"/>
              <w:rPr>
                <w:sz w:val="16"/>
                <w:szCs w:val="16"/>
              </w:rPr>
            </w:pPr>
            <w:r w:rsidRPr="00B112D6">
              <w:rPr>
                <w:sz w:val="14"/>
                <w:szCs w:val="14"/>
              </w:rPr>
              <w:t>20</w:t>
            </w:r>
            <w:r>
              <w:rPr>
                <w:sz w:val="14"/>
                <w:szCs w:val="14"/>
              </w:rPr>
              <w:t>2</w:t>
            </w:r>
            <w:r w:rsidR="00464601">
              <w:rPr>
                <w:sz w:val="14"/>
                <w:szCs w:val="14"/>
              </w:rPr>
              <w:t>4</w:t>
            </w:r>
            <w:r>
              <w:rPr>
                <w:sz w:val="14"/>
                <w:szCs w:val="14"/>
              </w:rPr>
              <w:t>-0</w:t>
            </w:r>
            <w:r w:rsidR="00DB6716">
              <w:rPr>
                <w:sz w:val="14"/>
                <w:szCs w:val="14"/>
              </w:rPr>
              <w:t>5</w:t>
            </w:r>
          </w:p>
        </w:tc>
        <w:tc>
          <w:tcPr>
            <w:tcW w:w="800" w:type="dxa"/>
            <w:shd w:val="solid" w:color="FFFFFF" w:fill="auto"/>
          </w:tcPr>
          <w:p w14:paraId="55C8CC01" w14:textId="6DEF6A15" w:rsidR="0070225B" w:rsidRPr="006B0D02" w:rsidRDefault="0070225B" w:rsidP="00C72833">
            <w:pPr>
              <w:pStyle w:val="TAC"/>
              <w:rPr>
                <w:sz w:val="16"/>
                <w:szCs w:val="16"/>
              </w:rPr>
            </w:pPr>
            <w:r w:rsidRPr="00B112D6">
              <w:rPr>
                <w:sz w:val="14"/>
                <w:szCs w:val="14"/>
              </w:rPr>
              <w:t>SA1#</w:t>
            </w:r>
            <w:r w:rsidR="00464601">
              <w:rPr>
                <w:sz w:val="14"/>
                <w:szCs w:val="14"/>
              </w:rPr>
              <w:t>10</w:t>
            </w:r>
            <w:r w:rsidR="00DB6716">
              <w:rPr>
                <w:sz w:val="14"/>
                <w:szCs w:val="14"/>
              </w:rPr>
              <w:t>6</w:t>
            </w:r>
          </w:p>
        </w:tc>
        <w:tc>
          <w:tcPr>
            <w:tcW w:w="1094" w:type="dxa"/>
            <w:shd w:val="solid" w:color="FFFFFF" w:fill="auto"/>
          </w:tcPr>
          <w:p w14:paraId="134723C6" w14:textId="69134707" w:rsidR="0070225B" w:rsidRPr="006B0D02" w:rsidRDefault="00DC5181" w:rsidP="00C72833">
            <w:pPr>
              <w:pStyle w:val="TAC"/>
              <w:rPr>
                <w:sz w:val="16"/>
                <w:szCs w:val="16"/>
              </w:rPr>
            </w:pPr>
            <w:r w:rsidRPr="00DC5181">
              <w:rPr>
                <w:sz w:val="14"/>
                <w:szCs w:val="14"/>
              </w:rPr>
              <w:t>S1-2</w:t>
            </w:r>
            <w:r w:rsidR="00464601">
              <w:rPr>
                <w:sz w:val="14"/>
                <w:szCs w:val="14"/>
              </w:rPr>
              <w:t>4</w:t>
            </w:r>
            <w:r w:rsidR="00DB6716">
              <w:rPr>
                <w:sz w:val="14"/>
                <w:szCs w:val="14"/>
              </w:rPr>
              <w:t>1</w:t>
            </w:r>
            <w:r w:rsidR="00623EFC">
              <w:rPr>
                <w:sz w:val="14"/>
                <w:szCs w:val="14"/>
              </w:rPr>
              <w:t>27</w:t>
            </w:r>
            <w:r w:rsidR="00DB6716">
              <w:rPr>
                <w:sz w:val="14"/>
                <w:szCs w:val="14"/>
              </w:rPr>
              <w:t>1</w:t>
            </w:r>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17BE" w14:textId="77777777" w:rsidR="009F51C5" w:rsidRDefault="009F51C5">
      <w:r>
        <w:separator/>
      </w:r>
    </w:p>
  </w:endnote>
  <w:endnote w:type="continuationSeparator" w:id="0">
    <w:p w14:paraId="284EE3EA" w14:textId="77777777" w:rsidR="009F51C5" w:rsidRDefault="009F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69A1" w14:textId="77777777" w:rsidR="009F51C5" w:rsidRDefault="009F51C5">
      <w:r>
        <w:separator/>
      </w:r>
    </w:p>
  </w:footnote>
  <w:footnote w:type="continuationSeparator" w:id="0">
    <w:p w14:paraId="07FB7E89" w14:textId="77777777" w:rsidR="009F51C5" w:rsidRDefault="009F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7B38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EFC">
      <w:rPr>
        <w:rFonts w:ascii="Arial" w:hAnsi="Arial" w:cs="Arial"/>
        <w:b/>
        <w:noProof/>
        <w:sz w:val="18"/>
        <w:szCs w:val="18"/>
      </w:rPr>
      <w:t>3GPP TR 22.887 V0.0.0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181">
      <w:rPr>
        <w:rFonts w:ascii="Arial" w:hAnsi="Arial" w:cs="Arial"/>
        <w:b/>
        <w:noProof/>
        <w:sz w:val="18"/>
        <w:szCs w:val="18"/>
      </w:rPr>
      <w:t>7</w:t>
    </w:r>
    <w:r>
      <w:rPr>
        <w:rFonts w:ascii="Arial" w:hAnsi="Arial" w:cs="Arial"/>
        <w:b/>
        <w:sz w:val="18"/>
        <w:szCs w:val="18"/>
      </w:rPr>
      <w:fldChar w:fldCharType="end"/>
    </w:r>
  </w:p>
  <w:p w14:paraId="13C538E8" w14:textId="678809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EF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457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52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223052">
    <w:abstractNumId w:val="1"/>
  </w:num>
  <w:num w:numId="4" w16cid:durableId="109408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402A1"/>
    <w:rsid w:val="0035462D"/>
    <w:rsid w:val="00356555"/>
    <w:rsid w:val="003765B8"/>
    <w:rsid w:val="003C3971"/>
    <w:rsid w:val="00423334"/>
    <w:rsid w:val="004345EC"/>
    <w:rsid w:val="0045147D"/>
    <w:rsid w:val="00464601"/>
    <w:rsid w:val="00465515"/>
    <w:rsid w:val="0049751D"/>
    <w:rsid w:val="004B3F91"/>
    <w:rsid w:val="004C30AC"/>
    <w:rsid w:val="004D3578"/>
    <w:rsid w:val="004E213A"/>
    <w:rsid w:val="004F0988"/>
    <w:rsid w:val="004F3340"/>
    <w:rsid w:val="005253E8"/>
    <w:rsid w:val="0053388B"/>
    <w:rsid w:val="00535773"/>
    <w:rsid w:val="00543E6C"/>
    <w:rsid w:val="00565087"/>
    <w:rsid w:val="00597B11"/>
    <w:rsid w:val="005A2DD3"/>
    <w:rsid w:val="005B7D3D"/>
    <w:rsid w:val="005C175C"/>
    <w:rsid w:val="005D2E01"/>
    <w:rsid w:val="005D7526"/>
    <w:rsid w:val="005E4BB2"/>
    <w:rsid w:val="005F111C"/>
    <w:rsid w:val="005F788A"/>
    <w:rsid w:val="00602AEA"/>
    <w:rsid w:val="00614FDF"/>
    <w:rsid w:val="00623EFC"/>
    <w:rsid w:val="0063543D"/>
    <w:rsid w:val="006456F4"/>
    <w:rsid w:val="00647114"/>
    <w:rsid w:val="006912E9"/>
    <w:rsid w:val="006A323F"/>
    <w:rsid w:val="006B0670"/>
    <w:rsid w:val="006B30D0"/>
    <w:rsid w:val="006C3D95"/>
    <w:rsid w:val="006E5C86"/>
    <w:rsid w:val="00701116"/>
    <w:rsid w:val="0070225B"/>
    <w:rsid w:val="0071174C"/>
    <w:rsid w:val="00713C44"/>
    <w:rsid w:val="00734A5B"/>
    <w:rsid w:val="0074026F"/>
    <w:rsid w:val="007429F6"/>
    <w:rsid w:val="00744E76"/>
    <w:rsid w:val="00765EA3"/>
    <w:rsid w:val="00774DA4"/>
    <w:rsid w:val="00781F0F"/>
    <w:rsid w:val="00787115"/>
    <w:rsid w:val="007B600E"/>
    <w:rsid w:val="007D11A7"/>
    <w:rsid w:val="007F0F4A"/>
    <w:rsid w:val="008028A4"/>
    <w:rsid w:val="00830747"/>
    <w:rsid w:val="008768CA"/>
    <w:rsid w:val="008C384C"/>
    <w:rsid w:val="008D0883"/>
    <w:rsid w:val="008E2D68"/>
    <w:rsid w:val="008E6756"/>
    <w:rsid w:val="00901D4D"/>
    <w:rsid w:val="0090271F"/>
    <w:rsid w:val="00902E23"/>
    <w:rsid w:val="00905394"/>
    <w:rsid w:val="009114D7"/>
    <w:rsid w:val="0091348E"/>
    <w:rsid w:val="00917CCB"/>
    <w:rsid w:val="00933FB0"/>
    <w:rsid w:val="00942EC2"/>
    <w:rsid w:val="00991D91"/>
    <w:rsid w:val="00996C40"/>
    <w:rsid w:val="009F37B7"/>
    <w:rsid w:val="009F51C5"/>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65D17"/>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B6716"/>
    <w:rsid w:val="00DC309B"/>
    <w:rsid w:val="00DC4DA2"/>
    <w:rsid w:val="00DC5181"/>
    <w:rsid w:val="00DC744F"/>
    <w:rsid w:val="00DD4C17"/>
    <w:rsid w:val="00DD74A5"/>
    <w:rsid w:val="00DF2B1F"/>
    <w:rsid w:val="00DF62CD"/>
    <w:rsid w:val="00E16509"/>
    <w:rsid w:val="00E44582"/>
    <w:rsid w:val="00E63B9A"/>
    <w:rsid w:val="00E77645"/>
    <w:rsid w:val="00EA15B0"/>
    <w:rsid w:val="00EA5EA7"/>
    <w:rsid w:val="00EC4A25"/>
    <w:rsid w:val="00EE26C3"/>
    <w:rsid w:val="00EF608C"/>
    <w:rsid w:val="00F025A2"/>
    <w:rsid w:val="00F04712"/>
    <w:rsid w:val="00F13360"/>
    <w:rsid w:val="00F22EC7"/>
    <w:rsid w:val="00F325C8"/>
    <w:rsid w:val="00F653B8"/>
    <w:rsid w:val="00F9008D"/>
    <w:rsid w:val="00FA1266"/>
    <w:rsid w:val="00FA55FE"/>
    <w:rsid w:val="00FC1192"/>
    <w:rsid w:val="00FC3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4DCEF-AE00-BF44-9178-7C083F8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3</TotalTime>
  <Pages>8</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2024-05-28T23:07:00Z</dcterms:created>
  <dcterms:modified xsi:type="dcterms:W3CDTF">2024-05-28T23:08:00Z</dcterms:modified>
</cp:coreProperties>
</file>